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16E2" w:rsidP="000D1892" w:rsidRDefault="009E16E2" w14:paraId="1646D0E9" w14:textId="77777777">
      <w:pPr>
        <w:widowControl w:val="0"/>
        <w:spacing w:after="0" w:line="240" w:lineRule="auto"/>
        <w:rPr>
          <w:rFonts w:ascii="Times New Roman" w:hAnsi="Times New Roman" w:eastAsia="Times New Roman" w:cs="Times New Roman"/>
          <w:b/>
          <w:sz w:val="24"/>
          <w:szCs w:val="24"/>
          <w:u w:val="single"/>
        </w:rPr>
      </w:pPr>
    </w:p>
    <w:p w:rsidR="00690D71" w:rsidRDefault="00F60ACB" w14:paraId="00000001" w14:textId="2725959C">
      <w:pPr>
        <w:widowControl w:val="0"/>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TEAMING AGREEMENT</w:t>
      </w:r>
    </w:p>
    <w:p w:rsidR="00690D71" w:rsidRDefault="00690D71" w14:paraId="00000002" w14:textId="77777777">
      <w:pPr>
        <w:widowControl w:val="0"/>
        <w:spacing w:after="0" w:line="240" w:lineRule="auto"/>
        <w:rPr>
          <w:rFonts w:ascii="Times New Roman" w:hAnsi="Times New Roman" w:eastAsia="Times New Roman" w:cs="Times New Roman"/>
          <w:b/>
          <w:sz w:val="24"/>
          <w:szCs w:val="24"/>
          <w:u w:val="single"/>
        </w:rPr>
      </w:pPr>
    </w:p>
    <w:p w:rsidR="00690D71" w:rsidRDefault="00690D71" w14:paraId="00000003" w14:textId="77777777">
      <w:pPr>
        <w:widowControl w:val="0"/>
        <w:spacing w:after="0" w:line="240" w:lineRule="auto"/>
        <w:rPr>
          <w:rFonts w:ascii="Times New Roman" w:hAnsi="Times New Roman" w:eastAsia="Times New Roman" w:cs="Times New Roman"/>
          <w:b/>
          <w:sz w:val="24"/>
          <w:szCs w:val="24"/>
        </w:rPr>
      </w:pPr>
    </w:p>
    <w:p w:rsidR="00690D71" w:rsidP="2C66AB9A" w:rsidRDefault="000411DD" w14:paraId="00000004" w14:textId="676757DE">
      <w:pPr>
        <w:widowControl w:val="0"/>
        <w:spacing w:after="0" w:line="240" w:lineRule="auto"/>
        <w:jc w:val="both"/>
        <w:rPr>
          <w:rFonts w:ascii="Times New Roman" w:hAnsi="Times New Roman" w:eastAsia="Times New Roman" w:cs="Times New Roman"/>
          <w:b w:val="1"/>
          <w:bCs w:val="1"/>
          <w:sz w:val="24"/>
          <w:szCs w:val="24"/>
        </w:rPr>
      </w:pPr>
      <w:r>
        <w:rPr>
          <w:rFonts w:ascii="Times New Roman" w:hAnsi="Times New Roman" w:eastAsia="Times New Roman" w:cs="Times New Roman"/>
          <w:b/>
          <w:sz w:val="24"/>
          <w:szCs w:val="24"/>
        </w:rPr>
        <w:t xml:space="preserve">THIS TEAMING AGREEMENT (the “Agreement”) is made and entered into as of {{DATE}} (the “Effective Date”) by and between Elton Cyber, Inc., a Delaware corporation with a place of business at 55 S. Main St., Suite 350, Naperville, IL 60540 (“Elton”), and {{PARTNER COMPANY}}, located at {{PARTNER ADDRESS}}, hereinafter referred to as “TEAMING PARTNER”. Elton and Teaming Partner are each a “Party” and together the “Parties”.</w:t>
      </w:r>
    </w:p>
    <w:p w:rsidR="00690D71" w:rsidRDefault="00690D71" w14:paraId="00000005"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B04481" w:rsidRDefault="000411DD" w14:paraId="3CC3DC70" w14:textId="4A0E5179">
      <w:pPr>
        <w:widowControl w:val="0"/>
        <w:tabs>
          <w:tab w:val="left" w:pos="-720"/>
        </w:tabs>
        <w:spacing w:after="0" w:line="240" w:lineRule="auto"/>
        <w:jc w:val="both"/>
        <w:rPr>
          <w:rFonts w:ascii="Times New Roman" w:hAnsi="Times New Roman" w:eastAsia="Times New Roman" w:cs="Times New Roman"/>
          <w:sz w:val="24"/>
          <w:szCs w:val="24"/>
        </w:rPr>
      </w:pPr>
      <w:proofErr w:type="gramStart"/>
      <w:proofErr w:type="gramEnd"/>
      <w:r>
        <w:rPr>
          <w:rFonts w:ascii="Times New Roman" w:hAnsi="Times New Roman" w:eastAsia="Times New Roman" w:cs="Times New Roman"/>
          <w:sz w:val="24"/>
          <w:szCs w:val="24"/>
        </w:rPr>
        <w:t xml:space="preserve">WHEREAS, Elton provides medical device cybersecurity vulnerability identification, verification, analysis, and management to medical device manufacturers through the ELTON platform and its managed service, supporting premarket security product development framework (SPDF) and postmarket total product lifecycle management (TPLM) regulatory compliance; and</w:t>
      </w:r>
    </w:p>
    <w:p w:rsidR="00B04481" w:rsidRDefault="00B04481" w14:paraId="4E3BA1AE" w14:textId="77777777">
      <w:pPr>
        <w:widowControl w:val="0"/>
        <w:tabs>
          <w:tab w:val="left" w:pos="-720"/>
        </w:tabs>
        <w:spacing w:after="0" w:line="240" w:lineRule="auto"/>
        <w:jc w:val="both"/>
        <w:rPr>
          <w:rFonts w:ascii="Times New Roman" w:hAnsi="Times New Roman" w:eastAsia="Times New Roman" w:cs="Times New Roman"/>
          <w:sz w:val="24"/>
          <w:szCs w:val="24"/>
        </w:rPr>
      </w:pPr>
    </w:p>
    <w:p w:rsidRPr="00966744" w:rsidR="00690D71" w:rsidRDefault="00966744" w14:paraId="00000006" w14:textId="002F3F52">
      <w:pPr>
        <w:widowControl w:val="0"/>
        <w:tabs>
          <w:tab w:val="left" w:pos="-720"/>
        </w:tabs>
        <w:spacing w:after="0" w:line="240" w:lineRule="auto"/>
        <w:jc w:val="both"/>
        <w:rPr>
          <w:rFonts w:ascii="Times New Roman" w:hAnsi="Times New Roman" w:eastAsia="Times New Roman" w:cs="Times New Roman"/>
          <w:bCs/>
          <w:sz w:val="24"/>
          <w:szCs w:val="24"/>
        </w:rPr>
      </w:pPr>
      <w:r>
        <w:rPr>
          <w:rFonts w:ascii="Times New Roman" w:hAnsi="Times New Roman" w:eastAsia="Times New Roman" w:cs="Times New Roman"/>
          <w:sz w:val="24"/>
          <w:szCs w:val="24"/>
        </w:rPr>
        <w:t xml:space="preserve">WHEREAS, Teaming Partner maintains relationships with medical device manufacturers and related organizations, and the Parties wish to combine their respective skills, knowledge, tools, and relationships to jointly identify, pursue, and serve opportunities for medical device cybersecurity and related services;</w:t>
      </w:r>
    </w:p>
    <w:p w:rsidR="00690D71" w:rsidRDefault="00690D71" w14:paraId="00000007"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690D71" w:rsidRDefault="000411DD" w14:paraId="00000008" w14:textId="68DC3304">
      <w:pPr>
        <w:widowControl w:val="0"/>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NOW, THEREFORE, this Agreement is a binding agreement for the Parties to work together on the terms set forth below as of the Effective Date, and the Parties further agree to cooperate in good faith to complete more definitive documents at their earliest convenience.</w:t>
      </w:r>
    </w:p>
    <w:p w:rsidR="00690D71" w:rsidRDefault="00690D71" w14:paraId="00000009"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690D71" w:rsidRDefault="00690D71" w14:paraId="0000000A" w14:textId="77777777">
      <w:pPr>
        <w:widowControl w:val="0"/>
        <w:tabs>
          <w:tab w:val="left" w:pos="-720"/>
        </w:tabs>
        <w:spacing w:after="0" w:line="240" w:lineRule="auto"/>
        <w:jc w:val="both"/>
        <w:rPr>
          <w:rFonts w:ascii="Times New Roman" w:hAnsi="Times New Roman" w:eastAsia="Times New Roman" w:cs="Times New Roman"/>
          <w:sz w:val="24"/>
          <w:szCs w:val="24"/>
        </w:rPr>
      </w:pPr>
    </w:p>
    <w:p w:rsidRPr="00AC51BA" w:rsidR="00AC51BA" w:rsidP="2C66AB9A" w:rsidRDefault="000411DD" w14:paraId="1C114DDB" w14:textId="25342870">
      <w:pPr>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after="0" w:line="240" w:lineRule="auto"/>
        <w:jc w:val="both"/>
        <w:rPr>
          <w:rFonts w:ascii="Times New Roman" w:hAnsi="Times New Roman" w:eastAsia="Times New Roman" w:cs="Times New Roman"/>
          <w:b w:val="1"/>
          <w:bCs w:val="1"/>
          <w:color w:val="000000"/>
          <w:sz w:val="24"/>
          <w:szCs w:val="24"/>
        </w:rPr>
      </w:pPr>
      <w:r w:rsidRPr="2C66AB9A" w:rsidR="000411DD">
        <w:rPr>
          <w:rFonts w:ascii="Times New Roman" w:hAnsi="Times New Roman" w:eastAsia="Times New Roman" w:cs="Times New Roman"/>
          <w:b w:val="1"/>
          <w:bCs w:val="1"/>
          <w:color w:val="000000" w:themeColor="text1" w:themeTint="FF" w:themeShade="FF"/>
          <w:sz w:val="24"/>
          <w:szCs w:val="24"/>
        </w:rPr>
        <w:t xml:space="preserve">TERM.  This Agreement commences on the Effective Date and continues until terminated. Either Party may terminate this Agreement for convenience upon sixty (60) days’ prior written notice to the other Party, or immediately upon written notice if the other Party materially breaches this Agreement and fails to cure the breach within thirty (30) days of notice. Termination will not affect any Order Form or Statement of Work then in effect, or any commission earned prior to the effective date of termination.</w:t>
      </w:r>
    </w:p>
    <w:p w:rsidR="00AC51BA" w:rsidP="00AC51BA" w:rsidRDefault="00AC51BA" w14:paraId="025607D2" w14:textId="77777777">
      <w:pPr>
        <w:widowControl w:val="0"/>
        <w:pBdr>
          <w:top w:val="nil"/>
          <w:left w:val="nil"/>
          <w:bottom w:val="nil"/>
          <w:right w:val="nil"/>
          <w:between w:val="nil"/>
        </w:pBdr>
        <w:tabs>
          <w:tab w:val="left" w:pos="-720"/>
        </w:tabs>
        <w:spacing w:after="0" w:line="240" w:lineRule="auto"/>
        <w:ind w:left="720"/>
        <w:jc w:val="both"/>
        <w:rPr>
          <w:rFonts w:ascii="Times New Roman" w:hAnsi="Times New Roman" w:eastAsia="Times New Roman" w:cs="Times New Roman"/>
          <w:b/>
          <w:color w:val="000000"/>
          <w:sz w:val="24"/>
          <w:szCs w:val="24"/>
        </w:rPr>
      </w:pPr>
    </w:p>
    <w:p w:rsidR="00AC51BA" w:rsidP="00AC51BA" w:rsidRDefault="000411DD" w14:paraId="7E527286" w14:textId="77777777">
      <w:pPr>
        <w:widowControl w:val="0"/>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b/>
          <w:color w:val="000000"/>
          <w:sz w:val="24"/>
          <w:szCs w:val="24"/>
        </w:rPr>
      </w:pPr>
      <w:r w:rsidRPr="00AC51BA">
        <w:rPr>
          <w:rFonts w:ascii="Times New Roman" w:hAnsi="Times New Roman" w:eastAsia="Times New Roman" w:cs="Times New Roman"/>
          <w:b/>
          <w:color w:val="000000"/>
          <w:sz w:val="24"/>
          <w:szCs w:val="24"/>
        </w:rPr>
        <w:t xml:space="preserve">DUTIES AND SERVICES.  The Parties will work together to develop and manage a consistent stream of medical device cybersecurity opportunities, including premarket SPDF testing, postmarket vulnerability management, regulatory submission support, and related services, based on their respective skills, tools, and business relationships.</w:t>
      </w:r>
    </w:p>
    <w:p w:rsidR="00AC51BA" w:rsidP="00AC51BA" w:rsidRDefault="00AC51BA" w14:paraId="3C0086E6" w14:textId="77777777">
      <w:pPr>
        <w:pStyle w:val="ListParagraph"/>
        <w:rPr>
          <w:rFonts w:ascii="Times New Roman" w:hAnsi="Times New Roman" w:eastAsia="Times New Roman" w:cs="Times New Roman"/>
          <w:b/>
          <w:color w:val="000000"/>
          <w:sz w:val="24"/>
          <w:szCs w:val="24"/>
        </w:rPr>
      </w:pPr>
    </w:p>
    <w:p w:rsidRPr="00AC51BA" w:rsidR="00690D71" w:rsidP="00AC51BA" w:rsidRDefault="000411DD" w14:paraId="00000010" w14:textId="047E5A14">
      <w:pPr>
        <w:widowControl w:val="0"/>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b/>
          <w:color w:val="000000"/>
          <w:sz w:val="24"/>
          <w:szCs w:val="24"/>
        </w:rPr>
      </w:pPr>
      <w:r w:rsidRPr="00AC51BA">
        <w:rPr>
          <w:rFonts w:ascii="Times New Roman" w:hAnsi="Times New Roman" w:eastAsia="Times New Roman" w:cs="Times New Roman"/>
          <w:b/>
          <w:color w:val="000000"/>
          <w:sz w:val="24"/>
          <w:szCs w:val="24"/>
        </w:rPr>
        <w:t xml:space="preserve">PURPOSE &amp; PARTNERSHIP.  The purpose of this Agreement is to combine the Parties’ skills, resources, and relationships in order to acquire and serve new and existing customers for medical device cybersecurity and related services.</w:t>
      </w:r>
    </w:p>
    <w:p w:rsidR="00690D71" w:rsidRDefault="000411DD" w14:paraId="00000011" w14:textId="4D0BAFBA">
      <w:pPr>
        <w:keepNext/>
        <w:keepLines/>
        <w:numPr>
          <w:ilvl w:val="1"/>
          <w:numId w:val="1"/>
        </w:numPr>
        <w:pBdr>
          <w:top w:val="nil"/>
          <w:left w:val="nil"/>
          <w:bottom w:val="nil"/>
          <w:right w:val="nil"/>
          <w:between w:val="nil"/>
        </w:pBdr>
        <w:tabs>
          <w:tab w:val="left" w:pos="-720"/>
        </w:tabs>
        <w:spacing w:after="12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 xml:space="preserve">ELTON CYBER, INC.</w:t>
      </w:r>
    </w:p>
    <w:p w:rsidR="00690D71" w:rsidP="00E71C19" w:rsidRDefault="00A67AF5" w14:paraId="00000013" w14:textId="7F9F5EAC">
      <w:pPr>
        <w:keepNext/>
        <w:keepLines/>
        <w:tabs>
          <w:tab w:val="left" w:pos="-720"/>
        </w:tabs>
        <w:spacing w:after="12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Elton agrees to provide the ELTON platform and managed service, cybersecurity testing and vulnerability management delivery, technical and regulatory subject matter expertise, solution scoping and pricing, and supporting sales and marketing materials in connection with this Agreement.</w:t>
      </w:r>
    </w:p>
    <w:p w:rsidRPr="00E71C19" w:rsidR="00F44675" w:rsidP="00E71C19" w:rsidRDefault="00F44675" w14:paraId="6DABB1A8" w14:textId="77777777">
      <w:pPr>
        <w:keepNext/>
        <w:keepLines/>
        <w:tabs>
          <w:tab w:val="left" w:pos="-720"/>
        </w:tabs>
        <w:spacing w:after="120" w:line="240" w:lineRule="auto"/>
        <w:ind w:left="1080"/>
        <w:rPr>
          <w:rFonts w:ascii="Times New Roman" w:hAnsi="Times New Roman" w:eastAsia="Times New Roman" w:cs="Times New Roman"/>
          <w:sz w:val="24"/>
          <w:szCs w:val="24"/>
        </w:rPr>
      </w:pPr>
    </w:p>
    <w:p w:rsidRPr="003913A6" w:rsidR="00690D71" w:rsidRDefault="00231DB1" w14:paraId="00000014" w14:textId="3CFB4665">
      <w:pPr>
        <w:keepNext/>
        <w:keepLines/>
        <w:numPr>
          <w:ilvl w:val="1"/>
          <w:numId w:val="1"/>
        </w:numPr>
        <w:pBdr>
          <w:top w:val="nil"/>
          <w:left w:val="nil"/>
          <w:bottom w:val="nil"/>
          <w:right w:val="nil"/>
          <w:between w:val="nil"/>
        </w:pBdr>
        <w:tabs>
          <w:tab w:val="left" w:pos="-720"/>
        </w:tabs>
        <w:spacing w:after="0" w:line="240" w:lineRule="auto"/>
        <w:rPr>
          <w:rFonts w:ascii="Times New Roman" w:hAnsi="Times New Roman" w:eastAsia="Times New Roman" w:cs="Times New Roman"/>
          <w:b/>
          <w:color w:val="000000"/>
          <w:sz w:val="24"/>
          <w:szCs w:val="24"/>
        </w:rPr>
      </w:pPr>
      <w:r>
        <w:rPr>
          <w:rFonts w:ascii="Times New Roman" w:hAnsi="Times New Roman" w:eastAsia="Times New Roman" w:cs="Times New Roman"/>
          <w:b/>
          <w:sz w:val="24"/>
          <w:szCs w:val="24"/>
        </w:rPr>
        <w:t xml:space="preserve">{{PARTNER COMPANY}}</w:t>
      </w:r>
    </w:p>
    <w:p w:rsidR="003913A6" w:rsidP="003913A6" w:rsidRDefault="003913A6" w14:paraId="60E50607" w14:textId="77777777">
      <w:pPr>
        <w:keepNext/>
        <w:keepLines/>
        <w:pBdr>
          <w:top w:val="nil"/>
          <w:left w:val="nil"/>
          <w:bottom w:val="nil"/>
          <w:right w:val="nil"/>
          <w:between w:val="nil"/>
        </w:pBdr>
        <w:tabs>
          <w:tab w:val="left" w:pos="-720"/>
        </w:tabs>
        <w:spacing w:after="0" w:line="240" w:lineRule="auto"/>
        <w:rPr>
          <w:rFonts w:ascii="Times New Roman" w:hAnsi="Times New Roman" w:eastAsia="Times New Roman" w:cs="Times New Roman"/>
          <w:b/>
          <w:sz w:val="24"/>
          <w:szCs w:val="24"/>
        </w:rPr>
      </w:pPr>
    </w:p>
    <w:p w:rsidR="00F410B7" w:rsidP="00F410B7" w:rsidRDefault="00F410B7" w14:paraId="02F944CE" w14:textId="41A2582E">
      <w:pPr>
        <w:keepNext/>
        <w:keepLines/>
        <w:tabs>
          <w:tab w:val="left" w:pos="-720"/>
        </w:tabs>
        <w:spacing w:after="12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Teaming Partner agrees to provide business development, customer relationships and introductions, opportunity qualification, and account support in connection with this Agreement.</w:t>
      </w:r>
    </w:p>
    <w:p w:rsidR="00F410B7" w:rsidP="00F410B7" w:rsidRDefault="00F410B7" w14:paraId="02F944CE" w14:textId="41A2582E">
      <w:pPr>
        <w:keepNext/>
        <w:keepLines/>
        <w:tabs>
          <w:tab w:val="left" w:pos="-720"/>
        </w:tabs>
        <w:spacing w:after="120" w:line="240" w:lineRule="auto"/>
        <w:ind w:left="10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INDEPENDENT PARTIES; NO EXCLUSIVITY.  Each Party is an independent contractor. This Agreement does not create any agency, partnership, joint venture, franchise, or employment relationship, and neither Party has authority to bind the other, to make commitments on the other’s behalf, or to quote pricing or terms other than those authorized in writing by the other Party. This Agreement is non-exclusive; each Party may pursue opportunities and enter into similar arrangements with third parties.</w:t>
      </w:r>
    </w:p>
    <w:p w:rsidR="00690D71" w:rsidP="0044402C" w:rsidRDefault="00690D71" w14:paraId="00000019" w14:textId="105AC838">
      <w:pPr>
        <w:keepNext/>
        <w:keepLines/>
        <w:pBdr>
          <w:top w:val="nil"/>
          <w:left w:val="nil"/>
          <w:bottom w:val="nil"/>
          <w:right w:val="nil"/>
          <w:between w:val="nil"/>
        </w:pBdr>
        <w:tabs>
          <w:tab w:val="left" w:pos="-720"/>
        </w:tabs>
        <w:spacing w:after="0" w:line="240" w:lineRule="auto"/>
        <w:rPr>
          <w:rFonts w:ascii="Times New Roman" w:hAnsi="Times New Roman" w:eastAsia="Times New Roman" w:cs="Times New Roman"/>
          <w:b/>
          <w:color w:val="000000"/>
          <w:sz w:val="24"/>
          <w:szCs w:val="24"/>
        </w:rPr>
      </w:pPr>
    </w:p>
    <w:p w:rsidR="00690D71" w:rsidRDefault="000411DD" w14:paraId="0000001A" w14:textId="77777777">
      <w:pPr>
        <w:keepNext/>
        <w:keepLines/>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NOTICES.</w:t>
      </w:r>
      <w:r>
        <w:rPr>
          <w:rFonts w:ascii="Times New Roman" w:hAnsi="Times New Roman" w:eastAsia="Times New Roman" w:cs="Times New Roman"/>
          <w:color w:val="000000"/>
          <w:sz w:val="24"/>
          <w:szCs w:val="24"/>
        </w:rPr>
        <w:t xml:space="preserve">  Any notices or other communications required hereunder shall be in writing and shall be deemed given when delivered in person, emailed or when mailed, by certified or registered first class mail, postage prepaid, return receipt requested, addressed to the parties at their addresses specified in the preamble to this Agreement or to such other addresses of which a party shall have notified the others in accordance with the provisions of this agreement.</w:t>
      </w:r>
    </w:p>
    <w:p w:rsidR="00690D71" w:rsidRDefault="00690D71" w14:paraId="0000001B" w14:textId="77777777">
      <w:pPr>
        <w:widowControl w:val="0"/>
        <w:spacing w:after="0" w:line="240" w:lineRule="auto"/>
        <w:jc w:val="both"/>
        <w:rPr>
          <w:rFonts w:ascii="Times New Roman" w:hAnsi="Times New Roman" w:eastAsia="Times New Roman" w:cs="Times New Roman"/>
          <w:smallCaps/>
          <w:sz w:val="24"/>
          <w:szCs w:val="24"/>
        </w:rPr>
      </w:pPr>
    </w:p>
    <w:p w:rsidR="00690D71" w:rsidRDefault="000411DD" w14:paraId="0000001C" w14:textId="77777777">
      <w:pPr>
        <w:widowControl w:val="0"/>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COUNTERPARTS.</w:t>
      </w:r>
      <w:r>
        <w:rPr>
          <w:rFonts w:ascii="Times New Roman" w:hAnsi="Times New Roman" w:eastAsia="Times New Roman" w:cs="Times New Roman"/>
          <w:color w:val="000000"/>
          <w:sz w:val="24"/>
          <w:szCs w:val="24"/>
        </w:rPr>
        <w:t xml:space="preserve">  This Agreement may be executed in two or more counterparts, each of which shall constitute an original and all of which shall be deemed a single agreement.</w:t>
      </w:r>
      <w:r>
        <w:rPr>
          <w:rFonts w:ascii="Times New Roman" w:hAnsi="Times New Roman" w:eastAsia="Times New Roman" w:cs="Times New Roman"/>
          <w:color w:val="000000"/>
          <w:sz w:val="24"/>
          <w:szCs w:val="24"/>
        </w:rPr>
        <w:br/>
      </w:r>
    </w:p>
    <w:p w:rsidR="00690D71" w:rsidRDefault="000411DD" w14:paraId="0000001D" w14:textId="77777777">
      <w:pPr>
        <w:numPr>
          <w:ilvl w:val="0"/>
          <w:numId w:val="1"/>
        </w:numPr>
        <w:pBdr>
          <w:top w:val="nil"/>
          <w:left w:val="nil"/>
          <w:bottom w:val="nil"/>
          <w:right w:val="nil"/>
          <w:between w:val="nil"/>
        </w:pBdr>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DISPUTE RESOLUTION.  Any dispute arising out of or relating to this Agreement or the breach thereof shall be settled by binding arbitration administered by the American Arbitration Association under its Commercial Arbitration Rules, with hearings held in Chicago, Illinois. This Agreement shall be governed by and construed in accordance with the laws of the State of Delaware, without regard to its conflict of laws provisions.</w:t>
      </w:r>
    </w:p>
    <w:p w:rsidR="00690D71" w:rsidRDefault="00690D71" w14:paraId="0000001E" w14:textId="77777777">
      <w:pPr>
        <w:pBdr>
          <w:top w:val="nil"/>
          <w:left w:val="nil"/>
          <w:bottom w:val="nil"/>
          <w:right w:val="nil"/>
          <w:between w:val="nil"/>
        </w:pBdr>
        <w:spacing w:after="0" w:line="240" w:lineRule="auto"/>
        <w:ind w:left="720"/>
        <w:jc w:val="both"/>
        <w:rPr>
          <w:rFonts w:ascii="Times New Roman" w:hAnsi="Times New Roman" w:eastAsia="Times New Roman" w:cs="Times New Roman"/>
          <w:color w:val="000000"/>
          <w:sz w:val="24"/>
          <w:szCs w:val="24"/>
        </w:rPr>
      </w:pPr>
    </w:p>
    <w:p w:rsidR="00690D71" w:rsidRDefault="000411DD" w14:paraId="0000001F" w14:textId="5FC286EC">
      <w:pPr>
        <w:widowControl w:val="0"/>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ENTIRE AGREEMENT.  This Agreement, together with the NCNDA referenced below and any Order Form or Statement of Work executed by the Parties, supersedes all prior agreements, written or oral, between the Parties relating to the subject matter of this Agreement. Sections addressing confidentiality, non-circumvention, dispute resolution, and accrued payment obligations survive termination.</w:t>
      </w:r>
    </w:p>
    <w:p w:rsidR="00690D71" w:rsidRDefault="00690D71" w14:paraId="00000020" w14:textId="77777777">
      <w:pPr>
        <w:pBdr>
          <w:top w:val="nil"/>
          <w:left w:val="nil"/>
          <w:bottom w:val="nil"/>
          <w:right w:val="nil"/>
          <w:between w:val="nil"/>
        </w:pBdr>
        <w:spacing w:after="0"/>
        <w:ind w:left="720"/>
        <w:rPr>
          <w:rFonts w:ascii="Times New Roman" w:hAnsi="Times New Roman" w:eastAsia="Times New Roman" w:cs="Times New Roman"/>
          <w:color w:val="000000"/>
          <w:sz w:val="24"/>
          <w:szCs w:val="24"/>
        </w:rPr>
      </w:pPr>
    </w:p>
    <w:p w:rsidR="00690D71" w:rsidP="007E0879" w:rsidRDefault="000411DD" w14:paraId="00000025" w14:textId="1B1A286F">
      <w:pPr>
        <w:numPr>
          <w:ilvl w:val="0"/>
          <w:numId w:val="1"/>
        </w:num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b/>
          <w:color w:val="000000"/>
          <w:sz w:val="24"/>
          <w:szCs w:val="24"/>
        </w:rPr>
        <w:t xml:space="preserve">NON-CIRCUMVENTION AND CONFIDENTIALITY.  In consideration of this Agreement, the Parties have executed a separate Mutual Confidentiality, Non-Solicitation and Non-Circumvention Agreement (the “NCNDA”). The Parties agree the NCNDA is binding and that its terms and conditions govern the exchange of confidential information and the protection of business contacts introduced under this Agreement.</w:t>
      </w:r>
    </w:p>
    <w:p w:rsidR="007E0879" w:rsidP="007E0879" w:rsidRDefault="007E0879" w14:paraId="47BD0CC7" w14:textId="77777777">
      <w:pPr>
        <w:pBdr>
          <w:top w:val="nil"/>
          <w:left w:val="nil"/>
          <w:bottom w:val="nil"/>
          <w:right w:val="nil"/>
          <w:between w:val="nil"/>
        </w:pBdr>
        <w:spacing w:after="0" w:line="240" w:lineRule="auto"/>
        <w:rPr>
          <w:rFonts w:ascii="Times New Roman" w:hAnsi="Times New Roman" w:eastAsia="Times New Roman" w:cs="Times New Roman"/>
          <w:color w:val="000000"/>
          <w:sz w:val="24"/>
          <w:szCs w:val="24"/>
        </w:rPr>
      </w:pPr>
    </w:p>
    <w:p w:rsidRPr="008E3D0E" w:rsidR="004F372A" w:rsidP="00022CBE" w:rsidRDefault="000411DD" w14:paraId="50B29B8A" w14:textId="6189E446">
      <w:pPr>
        <w:widowControl w:val="0"/>
        <w:numPr>
          <w:ilvl w:val="0"/>
          <w:numId w:val="1"/>
        </w:numPr>
        <w:pBdr>
          <w:top w:val="nil"/>
          <w:left w:val="nil"/>
          <w:bottom w:val="nil"/>
          <w:right w:val="nil"/>
          <w:between w:val="nil"/>
        </w:pBdr>
        <w:tabs>
          <w:tab w:val="left" w:pos="-720"/>
        </w:tabs>
        <w:spacing w:after="0" w:line="240" w:lineRule="auto"/>
        <w:jc w:val="both"/>
        <w:rPr>
          <w:rFonts w:ascii="Times New Roman" w:hAnsi="Times New Roman" w:eastAsia="Times New Roman" w:cs="Times New Roman"/>
          <w:sz w:val="24"/>
          <w:szCs w:val="24"/>
        </w:rPr>
      </w:pPr>
      <w:proofErr w:type="gramStart"/>
      <w:proofErr w:type="gramEnd"/>
      <w:proofErr w:type="gramStart"/>
      <w:proofErr w:type="gramEnd"/>
      <w:r w:rsidRPr="008E3D0E">
        <w:rPr>
          <w:rFonts w:ascii="Times New Roman" w:hAnsi="Times New Roman" w:eastAsia="Times New Roman" w:cs="Times New Roman"/>
          <w:b/>
          <w:color w:val="000000"/>
          <w:sz w:val="24"/>
          <w:szCs w:val="24"/>
        </w:rPr>
        <w:t xml:space="preserve">PROJECT FEES.  Elton’s services are sold to end customers at Elton’s then-current list pricing. Where Teaming Partner refers an opportunity to Elton, Teaming Partner’s compensation is governed by the Elton Partner Referral Agreement and the Order Form executed for that end customer and product. Any other fees or payments for services derived from this Agreement shall be agreed upon in writing in a separate Statement of Work (“SOW”) prior to the start of any work, service, or contract. Each SOW shall detail the scope of work required, payment schedule and terms, insurance, work deadlines, and other related information not expressly stated in this Agreement.</w:t>
      </w:r>
    </w:p>
    <w:p w:rsidRPr="0069656E" w:rsidR="00925A9A" w:rsidRDefault="000411DD" w14:paraId="08829745" w14:textId="7609736B">
      <w:pPr>
        <w:widowControl w:val="0"/>
        <w:tabs>
          <w:tab w:val="left" w:pos="-720"/>
        </w:tabs>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p w:rsidR="00690D71" w:rsidP="2C66AB9A" w:rsidRDefault="000411DD" w14:paraId="0000002F" w14:textId="5BE7373A">
      <w:pPr>
        <w:widowControl w:val="0"/>
        <w:spacing w:after="0" w:line="240" w:lineRule="auto"/>
        <w:jc w:val="both"/>
        <w:rPr>
          <w:rFonts w:ascii="Times New Roman" w:hAnsi="Times New Roman" w:eastAsia="Times New Roman" w:cs="Times New Roman"/>
          <w:b w:val="1"/>
          <w:bCs w:val="1"/>
          <w:sz w:val="24"/>
          <w:szCs w:val="24"/>
        </w:rPr>
      </w:pPr>
      <w:r w:rsidRPr="2C66AB9A" w:rsidR="000411DD">
        <w:rPr>
          <w:rFonts w:ascii="Times New Roman" w:hAnsi="Times New Roman" w:eastAsia="Times New Roman" w:cs="Times New Roman"/>
          <w:b w:val="1"/>
          <w:bCs w:val="1"/>
          <w:sz w:val="24"/>
          <w:szCs w:val="24"/>
        </w:rPr>
        <w:t xml:space="preserve">EXECUTED, effective as of the Effective Date.</w:t>
      </w:r>
    </w:p>
    <w:p w:rsidR="00690D71" w:rsidRDefault="00690D71" w14:paraId="00000030" w14:textId="77777777">
      <w:pPr>
        <w:widowControl w:val="0"/>
        <w:spacing w:before="37" w:after="0" w:line="240" w:lineRule="auto"/>
        <w:ind w:right="65"/>
        <w:rPr>
          <w:rFonts w:ascii="Times New Roman" w:hAnsi="Times New Roman" w:eastAsia="Times New Roman" w:cs="Times New Roman"/>
          <w:sz w:val="24"/>
          <w:szCs w:val="24"/>
        </w:rPr>
      </w:pPr>
    </w:p>
    <w:p w:rsidR="00690D71" w:rsidRDefault="000411DD" w14:paraId="00000031" w14:textId="77777777">
      <w:pPr>
        <w:widowControl w:val="0"/>
        <w:spacing w:before="37" w:after="0" w:line="240" w:lineRule="auto"/>
        <w:ind w:right="65"/>
        <w:rPr>
          <w:rFonts w:ascii="Times New Roman" w:hAnsi="Times New Roman" w:eastAsia="Times New Roman" w:cs="Times New Roman"/>
          <w:sz w:val="24"/>
          <w:szCs w:val="24"/>
        </w:rPr>
      </w:pPr>
      <w:r>
        <w:rPr>
          <w:rFonts w:ascii="Times New Roman" w:hAnsi="Times New Roman" w:eastAsia="Times New Roman" w:cs="Times New Roman"/>
          <w:b/>
          <w:sz w:val="24"/>
          <w:szCs w:val="24"/>
        </w:rPr>
        <w:t>IN WITNESS WHEREOF</w:t>
      </w:r>
      <w:r>
        <w:rPr>
          <w:rFonts w:ascii="Times New Roman" w:hAnsi="Times New Roman" w:eastAsia="Times New Roman" w:cs="Times New Roman"/>
          <w:sz w:val="24"/>
          <w:szCs w:val="24"/>
        </w:rPr>
        <w:t xml:space="preserve">, agreed to and Accepted by the parties under the date first set forth </w:t>
      </w:r>
      <w:r>
        <w:rPr>
          <w:rFonts w:ascii="Times New Roman" w:hAnsi="Times New Roman" w:eastAsia="Times New Roman" w:cs="Times New Roman"/>
          <w:sz w:val="24"/>
          <w:szCs w:val="24"/>
        </w:rPr>
        <w:t>above.</w:t>
      </w:r>
    </w:p>
    <w:p w:rsidR="00690D71" w:rsidRDefault="00690D71" w14:paraId="00000032" w14:textId="77777777">
      <w:pPr>
        <w:widowControl w:val="0"/>
        <w:spacing w:before="37" w:after="0" w:line="240" w:lineRule="auto"/>
        <w:ind w:left="100" w:right="65" w:firstLine="720"/>
        <w:rPr>
          <w:rFonts w:ascii="Times New Roman" w:hAnsi="Times New Roman" w:eastAsia="Times New Roman" w:cs="Times New Roman"/>
          <w:sz w:val="24"/>
          <w:szCs w:val="24"/>
        </w:rPr>
      </w:pPr>
    </w:p>
    <w:p w:rsidR="00690D71" w:rsidRDefault="000411DD" w14:paraId="00000033" w14:textId="7CDF9B2B">
      <w:pPr>
        <w:widowControl w:val="0"/>
        <w:tabs>
          <w:tab w:val="left" w:pos="-720"/>
        </w:tabs>
        <w:spacing w:after="0" w:line="240" w:lineRule="auto"/>
        <w:jc w:val="both"/>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Party 1: ELTON CYBER, INC.</w:t>
      </w:r>
    </w:p>
    <w:p w:rsidR="00690D71" w:rsidRDefault="00690D71" w14:paraId="00000035"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DE5218" w:rsidRDefault="00DE5218" w14:paraId="63540D33"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690D71" w:rsidRDefault="000411DD" w14:paraId="00000036" w14:textId="2BC94475">
      <w:pPr>
        <w:widowControl w:val="0"/>
        <w:tabs>
          <w:tab w:val="left" w:pos="-720"/>
        </w:tabs>
        <w:spacing w:after="0"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 xml:space="preserve">Signature </w:t>
      </w:r>
      <w:proofErr w:type="gramStart"/>
      <w:r>
        <w:rPr>
          <w:rFonts w:ascii="Times New Roman" w:hAnsi="Times New Roman" w:eastAsia="Times New Roman" w:cs="Times New Roman"/>
          <w:sz w:val="24"/>
          <w:szCs w:val="24"/>
        </w:rPr>
        <w:t>By:</w:t>
      </w:r>
      <w:r>
        <w:rPr>
          <w:rFonts w:ascii="Times New Roman" w:hAnsi="Times New Roman" w:eastAsia="Times New Roman" w:cs="Times New Roman"/>
          <w:sz w:val="24"/>
          <w:szCs w:val="24"/>
          <w:u w:val="single"/>
        </w:rPr>
        <w:t>_</w:t>
      </w:r>
      <w:proofErr w:type="gramEnd"/>
      <w:r>
        <w:rPr>
          <w:rFonts w:ascii="Times New Roman" w:hAnsi="Times New Roman" w:eastAsia="Times New Roman" w:cs="Times New Roman"/>
          <w:sz w:val="24"/>
          <w:szCs w:val="24"/>
          <w:u w:val="single"/>
        </w:rPr>
        <w:t>__________________</w:t>
      </w:r>
      <w:r>
        <w:rPr>
          <w:rFonts w:ascii="Times New Roman" w:hAnsi="Times New Roman" w:eastAsia="Times New Roman" w:cs="Times New Roman"/>
          <w:sz w:val="24"/>
          <w:szCs w:val="24"/>
        </w:rPr>
        <w:tab/>
      </w:r>
    </w:p>
    <w:p w:rsidR="00690D71" w:rsidRDefault="000411DD" w14:paraId="00000037" w14:textId="13FA1AB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Print Name: Jason Sinchak</w:t>
      </w:r>
    </w:p>
    <w:p w:rsidR="00690D71" w:rsidRDefault="000411DD" w14:paraId="00000037" w14:textId="13FA1AB7">
      <w:pPr>
        <w:widowControl w:val="0"/>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Title: CEO</w:t>
      </w:r>
    </w:p>
    <w:p w:rsidR="00690D71" w:rsidRDefault="00690D71" w14:paraId="00000038" w14:textId="77777777">
      <w:pPr>
        <w:widowControl w:val="0"/>
        <w:spacing w:after="0" w:line="240" w:lineRule="auto"/>
        <w:rPr>
          <w:rFonts w:ascii="Times New Roman" w:hAnsi="Times New Roman" w:eastAsia="Times New Roman" w:cs="Times New Roman"/>
          <w:b/>
          <w:sz w:val="24"/>
          <w:szCs w:val="24"/>
        </w:rPr>
      </w:pPr>
    </w:p>
    <w:p w:rsidR="00925A9A" w:rsidRDefault="00925A9A" w14:paraId="2C959B72" w14:textId="77777777">
      <w:pPr>
        <w:widowControl w:val="0"/>
        <w:spacing w:after="0" w:line="240" w:lineRule="auto"/>
        <w:rPr>
          <w:rFonts w:ascii="Times New Roman" w:hAnsi="Times New Roman" w:eastAsia="Times New Roman" w:cs="Times New Roman"/>
          <w:b/>
          <w:sz w:val="24"/>
          <w:szCs w:val="24"/>
        </w:rPr>
      </w:pPr>
    </w:p>
    <w:p w:rsidR="00690D71" w:rsidP="001B367C" w:rsidRDefault="000411DD" w14:paraId="00000039" w14:textId="71DED006">
      <w:pPr>
        <w:widowControl w:val="0"/>
        <w:tabs>
          <w:tab w:val="right" w:pos="9360"/>
        </w:tabs>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Party 2: {{PARTNER COMPANY}}</w:t>
      </w:r>
    </w:p>
    <w:p w:rsidR="00690D71" w:rsidRDefault="00690D71" w14:paraId="0000003B"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DE5218" w:rsidRDefault="00DE5218" w14:paraId="3D72994F" w14:textId="77777777">
      <w:pPr>
        <w:widowControl w:val="0"/>
        <w:tabs>
          <w:tab w:val="left" w:pos="-720"/>
        </w:tabs>
        <w:spacing w:after="0" w:line="240" w:lineRule="auto"/>
        <w:jc w:val="both"/>
        <w:rPr>
          <w:rFonts w:ascii="Times New Roman" w:hAnsi="Times New Roman" w:eastAsia="Times New Roman" w:cs="Times New Roman"/>
          <w:sz w:val="24"/>
          <w:szCs w:val="24"/>
        </w:rPr>
      </w:pPr>
    </w:p>
    <w:p w:rsidR="00690D71" w:rsidRDefault="000411DD" w14:paraId="0000003C" w14:textId="2A8B4F6C">
      <w:pPr>
        <w:widowControl w:val="0"/>
        <w:tabs>
          <w:tab w:val="left" w:pos="-720"/>
        </w:tabs>
        <w:spacing w:after="0" w:line="240" w:lineRule="auto"/>
        <w:jc w:val="both"/>
        <w:rPr>
          <w:rFonts w:ascii="Times New Roman" w:hAnsi="Times New Roman" w:eastAsia="Times New Roman" w:cs="Times New Roman"/>
          <w:sz w:val="24"/>
          <w:szCs w:val="24"/>
          <w:u w:val="single"/>
        </w:rPr>
      </w:pPr>
      <w:r>
        <w:rPr>
          <w:rFonts w:ascii="Times New Roman" w:hAnsi="Times New Roman" w:eastAsia="Times New Roman" w:cs="Times New Roman"/>
          <w:sz w:val="24"/>
          <w:szCs w:val="24"/>
        </w:rPr>
        <w:t xml:space="preserve">Signature </w:t>
      </w:r>
      <w:proofErr w:type="gramStart"/>
      <w:r>
        <w:rPr>
          <w:rFonts w:ascii="Times New Roman" w:hAnsi="Times New Roman" w:eastAsia="Times New Roman" w:cs="Times New Roman"/>
          <w:sz w:val="24"/>
          <w:szCs w:val="24"/>
        </w:rPr>
        <w:t>By:</w:t>
      </w:r>
      <w:r>
        <w:rPr>
          <w:rFonts w:ascii="Times New Roman" w:hAnsi="Times New Roman" w:eastAsia="Times New Roman" w:cs="Times New Roman"/>
          <w:sz w:val="24"/>
          <w:szCs w:val="24"/>
          <w:u w:val="single"/>
        </w:rPr>
        <w:t>_</w:t>
      </w:r>
      <w:proofErr w:type="gramEnd"/>
      <w:r>
        <w:rPr>
          <w:rFonts w:ascii="Times New Roman" w:hAnsi="Times New Roman" w:eastAsia="Times New Roman" w:cs="Times New Roman"/>
          <w:sz w:val="24"/>
          <w:szCs w:val="24"/>
          <w:u w:val="single"/>
        </w:rPr>
        <w:t>__________________</w:t>
      </w:r>
      <w:r>
        <w:rPr>
          <w:rFonts w:ascii="Times New Roman" w:hAnsi="Times New Roman" w:eastAsia="Times New Roman" w:cs="Times New Roman"/>
          <w:sz w:val="24"/>
          <w:szCs w:val="24"/>
        </w:rPr>
        <w:tab/>
      </w:r>
    </w:p>
    <w:p w:rsidR="00E36A9A" w:rsidP="00B24F87" w:rsidRDefault="000411DD" w14:paraId="12496C12" w14:textId="02793005">
      <w:pPr>
        <w:widowControl w:val="0"/>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t>Print Name:</w:t>
      </w:r>
      <w:r>
        <w:rPr>
          <w:rFonts w:ascii="Times New Roman" w:hAnsi="Times New Roman" w:eastAsia="Times New Roman" w:cs="Times New Roman"/>
          <w:b/>
          <w:sz w:val="24"/>
          <w:szCs w:val="24"/>
        </w:rPr>
        <w:t xml:space="preserve"> </w:t>
      </w:r>
      <w:r w:rsidR="00925A9A">
        <w:rPr>
          <w:rFonts w:ascii="Times New Roman" w:hAnsi="Times New Roman" w:eastAsia="Times New Roman" w:cs="Times New Roman"/>
          <w:b/>
          <w:sz w:val="24"/>
          <w:szCs w:val="24"/>
        </w:rPr>
        <w:t>____________________</w:t>
      </w:r>
    </w:p>
    <w:sectPr w:rsidR="00E36A9A">
      <w:headerReference w:type="default" r:id="rId11"/>
      <w:footerReference w:type="default" r:id="rId12"/>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0B60" w:rsidRDefault="00410B60" w14:paraId="37A0387E" w14:textId="77777777">
      <w:pPr>
        <w:spacing w:after="0" w:line="240" w:lineRule="auto"/>
      </w:pPr>
      <w:r>
        <w:separator/>
      </w:r>
    </w:p>
  </w:endnote>
  <w:endnote w:type="continuationSeparator" w:id="0">
    <w:p w:rsidR="00410B60" w:rsidRDefault="00410B60" w14:paraId="6A49376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D71" w:rsidRDefault="00690D71" w14:paraId="00000048" w14:textId="77777777">
    <w:pPr>
      <w:pBdr>
        <w:top w:val="nil"/>
        <w:left w:val="nil"/>
        <w:bottom w:val="nil"/>
        <w:right w:val="nil"/>
        <w:between w:val="nil"/>
      </w:pBdr>
      <w:tabs>
        <w:tab w:val="center" w:pos="4680"/>
        <w:tab w:val="right" w:pos="9360"/>
      </w:tabs>
      <w:spacing w:after="0" w:line="240" w:lineRule="auto"/>
      <w:jc w:val="right"/>
      <w:rPr>
        <w:color w:val="000000"/>
      </w:rPr>
    </w:pPr>
  </w:p>
  <w:p w:rsidR="00690D71" w:rsidRDefault="000411DD" w14:paraId="00000049" w14:textId="648E23EF">
    <w:pPr>
      <w:pBdr>
        <w:top w:val="nil"/>
        <w:left w:val="nil"/>
        <w:bottom w:val="nil"/>
        <w:right w:val="nil"/>
        <w:between w:val="nil"/>
      </w:pBdr>
      <w:tabs>
        <w:tab w:val="center" w:pos="4680"/>
        <w:tab w:val="right" w:pos="9360"/>
      </w:tabs>
      <w:spacing w:after="0" w:line="240" w:lineRule="auto"/>
      <w:jc w:val="right"/>
      <w:rPr>
        <w:color w:val="000000"/>
      </w:rPr>
    </w:pPr>
    <w:r>
      <w:rPr>
        <w:color w:val="000000"/>
      </w:rPr>
      <w:t xml:space="preserve">Confidential | 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A168CE">
      <w:rPr>
        <w:b/>
        <w:noProof/>
        <w:color w:val="000000"/>
        <w:sz w:val="24"/>
        <w:szCs w:val="24"/>
      </w:rPr>
      <w:t>3</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A168CE">
      <w:rPr>
        <w:b/>
        <w:noProof/>
        <w:color w:val="000000"/>
        <w:sz w:val="24"/>
        <w:szCs w:val="24"/>
      </w:rPr>
      <w:t>4</w:t>
    </w:r>
    <w:r>
      <w:rPr>
        <w:b/>
        <w:color w:val="000000"/>
        <w:sz w:val="24"/>
        <w:szCs w:val="24"/>
      </w:rPr>
      <w:fldChar w:fldCharType="end"/>
    </w:r>
  </w:p>
  <w:p w:rsidR="00690D71" w:rsidRDefault="000411DD" w14:paraId="0000004A" w14:textId="36E7ED4E">
    <w:pPr>
      <w:pBdr>
        <w:top w:val="nil"/>
        <w:left w:val="nil"/>
        <w:bottom w:val="nil"/>
        <w:right w:val="nil"/>
        <w:between w:val="nil"/>
      </w:pBdr>
      <w:tabs>
        <w:tab w:val="center" w:pos="4680"/>
        <w:tab w:val="right" w:pos="9360"/>
      </w:tabs>
      <w:spacing w:after="0" w:line="240" w:lineRule="auto"/>
      <w:rPr>
        <w:color w:val="000000"/>
      </w:rPr>
    </w:pPr>
    <w:r>
      <w:rPr>
        <w:color w:val="000000"/>
      </w:rPr>
      <w:t xml:space="preserve">Initials: _____________    </w:t>
    </w:r>
    <w:proofErr w:type="gramStart"/>
    <w:r>
      <w:rPr>
        <w:color w:val="000000"/>
      </w:rPr>
      <w:t>Initials:_</w:t>
    </w:r>
    <w:proofErr w:type="gramEnd"/>
    <w:r>
      <w:rPr>
        <w:color w:val="000000"/>
      </w:rPr>
      <w:t>____________</w:t>
    </w:r>
  </w:p>
  <w:p w:rsidR="00690D71" w:rsidRDefault="00690D71" w14:paraId="0000004B" w14:textId="77777777">
    <w:pPr>
      <w:pBdr>
        <w:top w:val="nil"/>
        <w:left w:val="nil"/>
        <w:bottom w:val="nil"/>
        <w:right w:val="nil"/>
        <w:between w:val="nil"/>
      </w:pBdr>
      <w:tabs>
        <w:tab w:val="center" w:pos="4680"/>
        <w:tab w:val="right" w:pos="9360"/>
      </w:tabs>
      <w:spacing w:after="0" w:line="240" w:lineRule="auto"/>
      <w:jc w:val="center"/>
      <w:rPr>
        <w:color w:val="000000"/>
      </w:rPr>
    </w:pPr>
  </w:p>
  <w:p w:rsidR="00690D71" w:rsidRDefault="00690D71" w14:paraId="0000004C"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0B60" w:rsidRDefault="00410B60" w14:paraId="0BE017D8" w14:textId="77777777">
      <w:pPr>
        <w:spacing w:after="0" w:line="240" w:lineRule="auto"/>
      </w:pPr>
      <w:r>
        <w:separator/>
      </w:r>
    </w:p>
  </w:footnote>
  <w:footnote w:type="continuationSeparator" w:id="0">
    <w:p w:rsidR="00410B60" w:rsidRDefault="00410B60" w14:paraId="18AFC9D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0D71" w:rsidRDefault="00690D71" w14:paraId="00000047" w14:textId="244615E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2CC9"/>
    <w:multiLevelType w:val="multilevel"/>
    <w:tmpl w:val="D1867A8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1544404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21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D71"/>
    <w:rsid w:val="00006B65"/>
    <w:rsid w:val="00017407"/>
    <w:rsid w:val="00022CBE"/>
    <w:rsid w:val="000411DD"/>
    <w:rsid w:val="00087168"/>
    <w:rsid w:val="000A18CC"/>
    <w:rsid w:val="000D1892"/>
    <w:rsid w:val="00122AF1"/>
    <w:rsid w:val="001417E5"/>
    <w:rsid w:val="00153D80"/>
    <w:rsid w:val="00181DD6"/>
    <w:rsid w:val="001A17B6"/>
    <w:rsid w:val="001A30AB"/>
    <w:rsid w:val="001A3F89"/>
    <w:rsid w:val="001A4341"/>
    <w:rsid w:val="001B367C"/>
    <w:rsid w:val="001F0F75"/>
    <w:rsid w:val="00220C20"/>
    <w:rsid w:val="00231DB1"/>
    <w:rsid w:val="00246966"/>
    <w:rsid w:val="002A365B"/>
    <w:rsid w:val="00327B30"/>
    <w:rsid w:val="00371114"/>
    <w:rsid w:val="00376145"/>
    <w:rsid w:val="003819B6"/>
    <w:rsid w:val="00382C15"/>
    <w:rsid w:val="003913A6"/>
    <w:rsid w:val="003D70BB"/>
    <w:rsid w:val="003F558E"/>
    <w:rsid w:val="00410B60"/>
    <w:rsid w:val="0044402C"/>
    <w:rsid w:val="00465972"/>
    <w:rsid w:val="004700DD"/>
    <w:rsid w:val="004A7C69"/>
    <w:rsid w:val="004F372A"/>
    <w:rsid w:val="00530EA5"/>
    <w:rsid w:val="0055476E"/>
    <w:rsid w:val="00572F1A"/>
    <w:rsid w:val="005936D8"/>
    <w:rsid w:val="00610F46"/>
    <w:rsid w:val="00643757"/>
    <w:rsid w:val="006577F5"/>
    <w:rsid w:val="00690D71"/>
    <w:rsid w:val="006934FF"/>
    <w:rsid w:val="0069656E"/>
    <w:rsid w:val="006B2756"/>
    <w:rsid w:val="006C0D84"/>
    <w:rsid w:val="006C7BC6"/>
    <w:rsid w:val="0074181A"/>
    <w:rsid w:val="007E0879"/>
    <w:rsid w:val="007F691F"/>
    <w:rsid w:val="00826AC6"/>
    <w:rsid w:val="00835CE1"/>
    <w:rsid w:val="00847444"/>
    <w:rsid w:val="008B3A3B"/>
    <w:rsid w:val="008E3D0E"/>
    <w:rsid w:val="008F71A5"/>
    <w:rsid w:val="009019E9"/>
    <w:rsid w:val="00925A9A"/>
    <w:rsid w:val="0096610C"/>
    <w:rsid w:val="00966744"/>
    <w:rsid w:val="009A3FD7"/>
    <w:rsid w:val="009A4FE0"/>
    <w:rsid w:val="009D41FE"/>
    <w:rsid w:val="009E16E2"/>
    <w:rsid w:val="009F7C14"/>
    <w:rsid w:val="00A168CE"/>
    <w:rsid w:val="00A4037A"/>
    <w:rsid w:val="00A67AF5"/>
    <w:rsid w:val="00AA7FD3"/>
    <w:rsid w:val="00AC1B41"/>
    <w:rsid w:val="00AC51BA"/>
    <w:rsid w:val="00AD02D9"/>
    <w:rsid w:val="00AE5754"/>
    <w:rsid w:val="00B04481"/>
    <w:rsid w:val="00B105EA"/>
    <w:rsid w:val="00B24F87"/>
    <w:rsid w:val="00B56276"/>
    <w:rsid w:val="00C53D48"/>
    <w:rsid w:val="00C5456C"/>
    <w:rsid w:val="00D058C8"/>
    <w:rsid w:val="00D17DD4"/>
    <w:rsid w:val="00D62C7D"/>
    <w:rsid w:val="00D65A90"/>
    <w:rsid w:val="00DE02A6"/>
    <w:rsid w:val="00DE5218"/>
    <w:rsid w:val="00DF5C07"/>
    <w:rsid w:val="00E009C2"/>
    <w:rsid w:val="00E34B92"/>
    <w:rsid w:val="00E36A9A"/>
    <w:rsid w:val="00E516EB"/>
    <w:rsid w:val="00E6429C"/>
    <w:rsid w:val="00E71C19"/>
    <w:rsid w:val="00E878B4"/>
    <w:rsid w:val="00E9036C"/>
    <w:rsid w:val="00E96545"/>
    <w:rsid w:val="00EA7257"/>
    <w:rsid w:val="00EA7B9D"/>
    <w:rsid w:val="00EC14A6"/>
    <w:rsid w:val="00F04B73"/>
    <w:rsid w:val="00F410B7"/>
    <w:rsid w:val="00F44675"/>
    <w:rsid w:val="00F60ACB"/>
    <w:rsid w:val="00F816DD"/>
    <w:rsid w:val="00FB5EEF"/>
    <w:rsid w:val="00FB715D"/>
    <w:rsid w:val="00FC7BCA"/>
    <w:rsid w:val="0FEB2FE4"/>
    <w:rsid w:val="2B03281C"/>
    <w:rsid w:val="2C66AB9A"/>
    <w:rsid w:val="33CFD871"/>
    <w:rsid w:val="442BA8FB"/>
    <w:rsid w:val="4BCB5C90"/>
    <w:rsid w:val="515E04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2572"/>
  <w15:docId w15:val="{88BE5C6C-3372-4B78-8804-69D47CBD33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879"/>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5698C"/>
    <w:pPr>
      <w:tabs>
        <w:tab w:val="center" w:pos="4680"/>
        <w:tab w:val="right" w:pos="9360"/>
      </w:tabs>
      <w:spacing w:after="0" w:line="240" w:lineRule="auto"/>
    </w:pPr>
  </w:style>
  <w:style w:type="character" w:styleId="HeaderChar" w:customStyle="1">
    <w:name w:val="Header Char"/>
    <w:basedOn w:val="DefaultParagraphFont"/>
    <w:link w:val="Header"/>
    <w:uiPriority w:val="99"/>
    <w:rsid w:val="0055698C"/>
  </w:style>
  <w:style w:type="paragraph" w:styleId="Footer">
    <w:name w:val="footer"/>
    <w:basedOn w:val="Normal"/>
    <w:link w:val="FooterChar"/>
    <w:uiPriority w:val="99"/>
    <w:unhideWhenUsed/>
    <w:rsid w:val="0055698C"/>
    <w:pPr>
      <w:tabs>
        <w:tab w:val="center" w:pos="4680"/>
        <w:tab w:val="right" w:pos="9360"/>
      </w:tabs>
      <w:spacing w:after="0" w:line="240" w:lineRule="auto"/>
    </w:pPr>
  </w:style>
  <w:style w:type="character" w:styleId="FooterChar" w:customStyle="1">
    <w:name w:val="Footer Char"/>
    <w:basedOn w:val="DefaultParagraphFont"/>
    <w:link w:val="Footer"/>
    <w:uiPriority w:val="99"/>
    <w:rsid w:val="0055698C"/>
  </w:style>
  <w:style w:type="paragraph" w:styleId="ListParagraph">
    <w:name w:val="List Paragraph"/>
    <w:basedOn w:val="Normal"/>
    <w:uiPriority w:val="34"/>
    <w:qFormat/>
    <w:rsid w:val="00932EA3"/>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4B866F2CEDE643893C7A2A6F86AC77" ma:contentTypeVersion="3" ma:contentTypeDescription="Create a new document." ma:contentTypeScope="" ma:versionID="294a075de5be05f3c5c1792aa72a9782">
  <xsd:schema xmlns:xsd="http://www.w3.org/2001/XMLSchema" xmlns:xs="http://www.w3.org/2001/XMLSchema" xmlns:p="http://schemas.microsoft.com/office/2006/metadata/properties" xmlns:ns3="e84fd031-3c52-4247-891e-b91a425e3a0a" targetNamespace="http://schemas.microsoft.com/office/2006/metadata/properties" ma:root="true" ma:fieldsID="690d72c23ac20db73a9aeb9bbee25a5f" ns3:_="">
    <xsd:import namespace="e84fd031-3c52-4247-891e-b91a425e3a0a"/>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fd031-3c52-4247-891e-b91a425e3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ia2U2qqZ+ejP5sknrMTAoiznK+zA==">AMUW2mVh9Mt4ZNBBNwKOGdOiQ7BIbZ1ho7+DpCUfBVr/QWkqnXQFg2S6GtY7k4Lsdh2m1xQq+ctEyuznt3AWzsDyKyE631k2qvRbU7IwzgEgvWBGz8pZ6xY=</go:docsCustomData>
</go:gDocsCustomXmlDataStorage>
</file>

<file path=customXml/itemProps1.xml><?xml version="1.0" encoding="utf-8"?>
<ds:datastoreItem xmlns:ds="http://schemas.openxmlformats.org/officeDocument/2006/customXml" ds:itemID="{A4DF064F-1FD0-4424-B17A-E9EE5088E602}">
  <ds:schemaRefs>
    <ds:schemaRef ds:uri="http://schemas.microsoft.com/office/infopath/2007/PartnerControls"/>
    <ds:schemaRef ds:uri="http://purl.org/dc/elements/1.1/"/>
    <ds:schemaRef ds:uri="e84fd031-3c52-4247-891e-b91a425e3a0a"/>
    <ds:schemaRef ds:uri="http://purl.org/dc/terms/"/>
    <ds:schemaRef ds:uri="http://schemas.microsoft.com/office/2006/documentManagement/type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8C20C4F-53A6-4697-B476-60BAC8771EBF}">
  <ds:schemaRefs>
    <ds:schemaRef ds:uri="http://schemas.microsoft.com/sharepoint/v3/contenttype/forms"/>
  </ds:schemaRefs>
</ds:datastoreItem>
</file>

<file path=customXml/itemProps3.xml><?xml version="1.0" encoding="utf-8"?>
<ds:datastoreItem xmlns:ds="http://schemas.openxmlformats.org/officeDocument/2006/customXml" ds:itemID="{37677899-F575-471A-BE01-6910964503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fd031-3c52-4247-891e-b91a425e3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WH AS PUBLIC</dc:creator>
  <lastModifiedBy>Frank C</lastModifiedBy>
  <revision>3</revision>
  <lastPrinted>2022-10-26T16:00:00.0000000Z</lastPrinted>
  <dcterms:created xsi:type="dcterms:W3CDTF">2023-06-26T19:56:00.0000000Z</dcterms:created>
  <dcterms:modified xsi:type="dcterms:W3CDTF">2026-06-19T16:48:35.7750004Z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0x010100B64B866F2CEDE643893C7A2A6F86AC77</vt:lpwstr>
  </property>
</Properties>
</file>